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A6" w:rsidRPr="00213F7B" w:rsidRDefault="00C822A6">
      <w:pPr>
        <w:rPr>
          <w:rFonts w:ascii="Verdana" w:hAnsi="Verdana"/>
          <w:b/>
        </w:rPr>
      </w:pPr>
      <w:r w:rsidRPr="00213F7B">
        <w:rPr>
          <w:rFonts w:ascii="Verdana" w:hAnsi="Verdana"/>
          <w:b/>
        </w:rPr>
        <w:t>SIS Studienævnsmøde 5/2010 - onsdag 3.11. 2010, kl. 13-15, lokale 5.228 (Kabaen)</w:t>
      </w:r>
    </w:p>
    <w:p w:rsidR="00C822A6" w:rsidRDefault="00C822A6">
      <w:pPr>
        <w:rPr>
          <w:rFonts w:ascii="Verdana" w:hAnsi="Verdana"/>
          <w:b/>
          <w:sz w:val="20"/>
          <w:szCs w:val="20"/>
        </w:rPr>
      </w:pPr>
    </w:p>
    <w:p w:rsidR="00C822A6" w:rsidRPr="00C94ECB" w:rsidRDefault="00C822A6">
      <w:pPr>
        <w:rPr>
          <w:rFonts w:ascii="Verdana" w:hAnsi="Verdana"/>
          <w:b/>
          <w:sz w:val="20"/>
          <w:szCs w:val="20"/>
        </w:rPr>
      </w:pPr>
      <w:r w:rsidRPr="00C94ECB">
        <w:rPr>
          <w:rFonts w:ascii="Verdana" w:hAnsi="Verdana"/>
          <w:b/>
          <w:sz w:val="20"/>
          <w:szCs w:val="20"/>
        </w:rPr>
        <w:t>Dagsorden.</w:t>
      </w: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Godkendelse af dagsorden</w:t>
      </w:r>
      <w:r w:rsidRPr="00C94ECB">
        <w:rPr>
          <w:rFonts w:ascii="Verdana" w:hAnsi="Verdana"/>
          <w:sz w:val="20"/>
          <w:szCs w:val="20"/>
        </w:rPr>
        <w:br/>
      </w: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Godkendelse af referat (eftersendes).</w:t>
      </w:r>
      <w:r w:rsidRPr="00C94ECB">
        <w:rPr>
          <w:rFonts w:ascii="Verdana" w:hAnsi="Verdana"/>
          <w:sz w:val="20"/>
          <w:szCs w:val="20"/>
        </w:rPr>
        <w:br/>
      </w:r>
    </w:p>
    <w:p w:rsidR="00C822A6" w:rsidRPr="00C94ECB" w:rsidRDefault="00C822A6" w:rsidP="00C94ECB">
      <w:pPr>
        <w:pStyle w:val="ListParagraph"/>
        <w:numPr>
          <w:ilvl w:val="0"/>
          <w:numId w:val="1"/>
        </w:numPr>
        <w:rPr>
          <w:rFonts w:ascii="Verdana" w:hAnsi="Verdana"/>
          <w:sz w:val="20"/>
          <w:szCs w:val="20"/>
        </w:rPr>
      </w:pPr>
      <w:r w:rsidRPr="00C94ECB">
        <w:rPr>
          <w:rFonts w:ascii="Verdana" w:hAnsi="Verdana"/>
          <w:sz w:val="20"/>
          <w:szCs w:val="20"/>
        </w:rPr>
        <w:t>Diskussion af Udkast til ny studieordning, inkl. orientering om forudgående diskussioner om adgangskrav til SIS engelsk med hum.fak. og studieleder (udkast til Studieordning for SIS engelsk, gældende fra september 2011 er vedlagt)</w:t>
      </w:r>
      <w:r w:rsidRPr="00C94ECB">
        <w:rPr>
          <w:rFonts w:ascii="Verdana" w:hAnsi="Verdana"/>
          <w:sz w:val="20"/>
          <w:szCs w:val="20"/>
        </w:rPr>
        <w:br/>
      </w:r>
    </w:p>
    <w:p w:rsidR="00C822A6" w:rsidRPr="00C94ECB" w:rsidRDefault="00C822A6" w:rsidP="00B77B1C">
      <w:pPr>
        <w:pStyle w:val="ListParagraph"/>
        <w:numPr>
          <w:ilvl w:val="0"/>
          <w:numId w:val="1"/>
        </w:numPr>
        <w:rPr>
          <w:rFonts w:ascii="Verdana" w:hAnsi="Verdana"/>
          <w:sz w:val="20"/>
          <w:szCs w:val="20"/>
        </w:rPr>
      </w:pPr>
      <w:r w:rsidRPr="00C94ECB">
        <w:rPr>
          <w:rFonts w:ascii="Verdana" w:hAnsi="Verdana"/>
          <w:sz w:val="20"/>
          <w:szCs w:val="20"/>
        </w:rPr>
        <w:t xml:space="preserve">Diskussion af situationen vedr. aftagerpanelet. </w:t>
      </w:r>
    </w:p>
    <w:p w:rsidR="00C822A6" w:rsidRPr="00C94ECB" w:rsidRDefault="00C822A6" w:rsidP="00B77B1C">
      <w:pPr>
        <w:ind w:left="720"/>
        <w:rPr>
          <w:rFonts w:ascii="Verdana" w:hAnsi="Verdana"/>
          <w:sz w:val="20"/>
          <w:szCs w:val="20"/>
        </w:rPr>
      </w:pPr>
      <w:r w:rsidRPr="00C94ECB">
        <w:rPr>
          <w:rFonts w:ascii="Verdana" w:hAnsi="Verdana"/>
          <w:sz w:val="20"/>
          <w:szCs w:val="20"/>
        </w:rPr>
        <w:t xml:space="preserve">Det er vedtaget (?), at det nuværende aftagerpanel, som gælder for tre uddannelser: </w:t>
      </w:r>
      <w:r w:rsidRPr="00C94ECB">
        <w:rPr>
          <w:rFonts w:ascii="Verdana" w:hAnsi="Verdana"/>
          <w:sz w:val="20"/>
          <w:szCs w:val="20"/>
        </w:rPr>
        <w:br/>
        <w:t xml:space="preserve">SIS, CCG og turisme skal opdeles i to, så turisme får sit eget og SIS/CCG får sit eget. Det betyder, at vi har mulighed for at foreslå kandidater til det nyorganiserede aftagerpanel. I må meget gerne overveje kandidat til panelet – det er en vigtig faktor i akkrediteringen. </w:t>
      </w:r>
      <w:r w:rsidRPr="00C94ECB">
        <w:rPr>
          <w:rFonts w:ascii="Verdana" w:hAnsi="Verdana"/>
          <w:sz w:val="20"/>
          <w:szCs w:val="20"/>
        </w:rPr>
        <w:br/>
        <w:t xml:space="preserve">Det nuværende panel består af: </w:t>
      </w:r>
      <w:r w:rsidRPr="00C94ECB">
        <w:rPr>
          <w:rFonts w:ascii="Verdana" w:hAnsi="Verdana"/>
          <w:b/>
          <w:sz w:val="20"/>
          <w:szCs w:val="20"/>
        </w:rPr>
        <w:t xml:space="preserve">CCG og SIS </w:t>
      </w:r>
      <w:r w:rsidRPr="00C94ECB">
        <w:rPr>
          <w:rFonts w:ascii="Verdana" w:hAnsi="Verdana"/>
          <w:sz w:val="20"/>
          <w:szCs w:val="20"/>
        </w:rPr>
        <w:br/>
        <w:t xml:space="preserve">Søren Sørensen, Informationschef, Aalborg Zoo, Aalborg, </w:t>
      </w:r>
      <w:r w:rsidRPr="00C94ECB">
        <w:rPr>
          <w:rFonts w:ascii="Verdana" w:hAnsi="Verdana"/>
          <w:sz w:val="20"/>
          <w:szCs w:val="20"/>
        </w:rPr>
        <w:br/>
        <w:t>Rannvà Arnadóttir, The Danish Institute for Human Rights (Tidligere SIS- og CCG-studerende), København,</w:t>
      </w:r>
      <w:r w:rsidRPr="00C94ECB">
        <w:rPr>
          <w:rFonts w:ascii="Verdana" w:hAnsi="Verdana"/>
          <w:sz w:val="20"/>
          <w:szCs w:val="20"/>
        </w:rPr>
        <w:br/>
        <w:t xml:space="preserve">Ingrid Dahl, Udenrigsministeriet (Tidligere CCG-studerende), København, </w:t>
      </w:r>
      <w:r w:rsidRPr="00C94ECB">
        <w:rPr>
          <w:rFonts w:ascii="Verdana" w:hAnsi="Verdana"/>
          <w:sz w:val="20"/>
          <w:szCs w:val="20"/>
        </w:rPr>
        <w:br/>
        <w:t>Uffe Østergaard, Professor CBS (censor på CCG-uddannelsen), København</w:t>
      </w:r>
      <w:r w:rsidRPr="00C94ECB">
        <w:rPr>
          <w:rFonts w:ascii="Verdana" w:hAnsi="Verdana"/>
          <w:sz w:val="20"/>
          <w:szCs w:val="20"/>
        </w:rPr>
        <w:br/>
        <w:t xml:space="preserve">Helge Kvam (tidligere kommunikationsmedarbejde ved Røde Kors, nu eget kommunikationsrådgivningsfirma), København </w:t>
      </w:r>
      <w:r w:rsidRPr="00C94ECB">
        <w:rPr>
          <w:rFonts w:ascii="Verdana" w:hAnsi="Verdana"/>
          <w:sz w:val="20"/>
          <w:szCs w:val="20"/>
        </w:rPr>
        <w:br/>
        <w:t>(</w:t>
      </w:r>
      <w:r w:rsidRPr="00C94ECB">
        <w:rPr>
          <w:rFonts w:ascii="Verdana" w:hAnsi="Verdana"/>
          <w:b/>
          <w:sz w:val="20"/>
          <w:szCs w:val="20"/>
        </w:rPr>
        <w:t xml:space="preserve">Turisme </w:t>
      </w:r>
      <w:r w:rsidRPr="00C94ECB">
        <w:rPr>
          <w:rFonts w:ascii="Verdana" w:hAnsi="Verdana"/>
          <w:sz w:val="20"/>
          <w:szCs w:val="20"/>
        </w:rPr>
        <w:t>Lars Erik Jønsson, VisitDenmark (censor), København, Peter Berg Schmidt, markedsansvarlig, ”Billetlugen” (Tidligere studerende - turisme), København)</w:t>
      </w: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Markedsføringsplaner</w:t>
      </w:r>
      <w:r w:rsidRPr="00C94ECB">
        <w:rPr>
          <w:rFonts w:ascii="Verdana" w:hAnsi="Verdana"/>
          <w:sz w:val="20"/>
          <w:szCs w:val="20"/>
        </w:rPr>
        <w:br/>
        <w:t>MG har bedt os diskutere markedsføringsplaner. Det drejer sig formentlig først og fremmest om at indsamle gode ideer til markedsføring, baseret på tiltag som fokusgrupper, brobygning o.l.</w:t>
      </w:r>
      <w:r w:rsidRPr="00C94ECB">
        <w:rPr>
          <w:rFonts w:ascii="Verdana" w:hAnsi="Verdana"/>
          <w:sz w:val="20"/>
          <w:szCs w:val="20"/>
        </w:rPr>
        <w:br/>
      </w: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Endelig formulering af gældende studieordningers valgfagsmoduler. KJ fremlægger forslag på mødet ud fra diskussionen på sidste møde.</w:t>
      </w:r>
    </w:p>
    <w:p w:rsidR="00C822A6" w:rsidRPr="00C94ECB" w:rsidRDefault="00C822A6" w:rsidP="00C94ECB">
      <w:pPr>
        <w:pStyle w:val="ListParagraph"/>
        <w:ind w:left="360"/>
        <w:rPr>
          <w:rFonts w:ascii="Verdana" w:hAnsi="Verdana"/>
          <w:sz w:val="20"/>
          <w:szCs w:val="20"/>
        </w:rPr>
      </w:pP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 xml:space="preserve">Foreløbige </w:t>
      </w:r>
      <w:r>
        <w:rPr>
          <w:rFonts w:ascii="Verdana" w:hAnsi="Verdana"/>
          <w:sz w:val="20"/>
          <w:szCs w:val="20"/>
        </w:rPr>
        <w:t>semesterplaner foråret 2011 (vedhæftet)</w:t>
      </w:r>
      <w:r w:rsidRPr="00C94ECB">
        <w:rPr>
          <w:rFonts w:ascii="Verdana" w:hAnsi="Verdana"/>
          <w:sz w:val="20"/>
          <w:szCs w:val="20"/>
        </w:rPr>
        <w:br/>
      </w:r>
    </w:p>
    <w:p w:rsidR="00C822A6" w:rsidRPr="00C94ECB" w:rsidRDefault="00C822A6" w:rsidP="0026156D">
      <w:pPr>
        <w:pStyle w:val="ListParagraph"/>
        <w:numPr>
          <w:ilvl w:val="0"/>
          <w:numId w:val="1"/>
        </w:numPr>
        <w:rPr>
          <w:rFonts w:ascii="Verdana" w:hAnsi="Verdana"/>
          <w:sz w:val="20"/>
          <w:szCs w:val="20"/>
        </w:rPr>
      </w:pPr>
      <w:r w:rsidRPr="00C94ECB">
        <w:rPr>
          <w:rFonts w:ascii="Verdana" w:hAnsi="Verdana"/>
          <w:sz w:val="20"/>
          <w:szCs w:val="20"/>
        </w:rPr>
        <w:t>Eventuelt og næste møde</w:t>
      </w:r>
    </w:p>
    <w:p w:rsidR="00C822A6" w:rsidRPr="00C94ECB" w:rsidRDefault="00C822A6" w:rsidP="00EE01BA">
      <w:pPr>
        <w:ind w:left="720"/>
        <w:rPr>
          <w:rFonts w:ascii="Verdana" w:hAnsi="Verdana"/>
          <w:sz w:val="20"/>
          <w:szCs w:val="20"/>
        </w:rPr>
      </w:pPr>
    </w:p>
    <w:p w:rsidR="00C822A6" w:rsidRPr="00C94ECB" w:rsidRDefault="00C822A6">
      <w:pPr>
        <w:rPr>
          <w:rFonts w:ascii="Verdana" w:hAnsi="Verdana"/>
          <w:sz w:val="20"/>
          <w:szCs w:val="20"/>
        </w:rPr>
      </w:pPr>
    </w:p>
    <w:sectPr w:rsidR="00C822A6" w:rsidRPr="00C94ECB" w:rsidSect="00213F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451F5"/>
    <w:multiLevelType w:val="hybridMultilevel"/>
    <w:tmpl w:val="4C027162"/>
    <w:lvl w:ilvl="0" w:tplc="0406000F">
      <w:start w:val="1"/>
      <w:numFmt w:val="decimal"/>
      <w:lvlText w:val="%1."/>
      <w:lvlJc w:val="left"/>
      <w:pPr>
        <w:ind w:left="720" w:hanging="360"/>
      </w:pPr>
      <w:rPr>
        <w:rFonts w:cs="Times New Roman" w:hint="default"/>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56D"/>
    <w:rsid w:val="00213F7B"/>
    <w:rsid w:val="0026156D"/>
    <w:rsid w:val="0048527A"/>
    <w:rsid w:val="00622265"/>
    <w:rsid w:val="0089564A"/>
    <w:rsid w:val="00B77B1C"/>
    <w:rsid w:val="00C822A6"/>
    <w:rsid w:val="00C94ECB"/>
    <w:rsid w:val="00E41CDF"/>
    <w:rsid w:val="00EE01BA"/>
    <w:rsid w:val="00F41CF5"/>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15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Pages>
  <Words>259</Words>
  <Characters>1583</Characters>
  <Application>Microsoft Office Outlook</Application>
  <DocSecurity>0</DocSecurity>
  <Lines>0</Lines>
  <Paragraphs>0</Paragraphs>
  <ScaleCrop>false</ScaleCrop>
  <Company>Aalborg Universitet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Studienævnsmøde  5/2010 - onsdag 5</dc:title>
  <dc:subject/>
  <dc:creator>Humanistisk Fakultet</dc:creator>
  <cp:keywords/>
  <dc:description/>
  <cp:lastModifiedBy>inga</cp:lastModifiedBy>
  <cp:revision>3</cp:revision>
  <cp:lastPrinted>2010-10-29T12:23:00Z</cp:lastPrinted>
  <dcterms:created xsi:type="dcterms:W3CDTF">2010-10-29T12:22:00Z</dcterms:created>
  <dcterms:modified xsi:type="dcterms:W3CDTF">2010-10-29T12:23:00Z</dcterms:modified>
</cp:coreProperties>
</file>